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E9" w:rsidRDefault="008260D2" w:rsidP="001F552D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04254" cy="8940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81" cy="894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E9" w:rsidRDefault="008817E9" w:rsidP="001F552D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5C5728" w:rsidRPr="005F04EF" w:rsidRDefault="005F04EF" w:rsidP="001F552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1F552D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об обработке персональных данных учащихся и третьих лиц 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Положение) разработано в соответствии с Федеральным законом от 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273-ФЗ «Об образовании в Российской Федерации», Федеральным законом от 27.07.2006 № 152-ФЗ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данных», иными федеральными и региональными нормативными актами в сфере защиты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политикой обработки персональных данных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1.2. Положение определяет порядок работы с персональными данными в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учащихся, их родителей (законных представителей) и иных третьих лиц, а также гарантии конфиденциальности личной информации, которую учащиеся, родители (законные представители)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иные третьи лица предоставляют администрации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1.3. Целью Положения является защита персональных данных учащихся,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и иных третьих лиц от неправомерного или случайного доступа, уничтожения,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изменения, блокирования, копирования, распространения и иных неправомерных действий.</w:t>
      </w:r>
    </w:p>
    <w:p w:rsidR="001F552D" w:rsidRPr="005F04EF" w:rsidRDefault="001F552D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1F552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Перечень обрабатываемых персональных данных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учащихся: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б) дата и место рождения;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в) адрес местожительства;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г) сведения из документов: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свидетельства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паспорта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свидетельства о регистрации;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родство учащегося с родителями (законными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право на пребывание на территории РФ;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заключения и других рекомендаций психолого-медико-педагогической комиссии;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медицинского заключения о принадлежности к медицинской группе для занятий физической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культурой;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медицинского заключения о характере полученных повреждений здоровья в результате несчастного случая и степени их тяжести, а также о возможном нахождении пострадавшего в состоянии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алкогольного, наркотического или токсического опьянения, заключения о причине смерти;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иныхмедицинскихзаключений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информированных согласий на медосмотр;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карты профилактического медицинского осмотра несовершеннолетнего (учетная форма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№ 030-ПО/у-17);</w:t>
      </w:r>
    </w:p>
    <w:p w:rsidR="005C5728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аттестата;</w:t>
      </w:r>
    </w:p>
    <w:p w:rsidR="005C5728" w:rsidRPr="005F04EF" w:rsidRDefault="005F04EF" w:rsidP="005F04EF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содержащих информацию об успеваемости (в том числе выписки из классного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журнала с текущими отметками и результатами промежуточной аттестации).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2.2. Персональные данные учащихся содержатся в их личных делах в виде копий документов.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родителей (законных представителей) учащихся: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 адрес местожительства;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в) контактные телефоны;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сведенияиздокументов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C5728" w:rsidRPr="005F04EF" w:rsidRDefault="005F04EF" w:rsidP="005F04E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5C5728" w:rsidRPr="005F04EF" w:rsidRDefault="005F04EF" w:rsidP="005F04EF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документов для предоставления льгот (удостоверение многодетной семьи, документа о признании инвалидом).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2.4. Персональные данные родителей (законных представителей) содержатся в личных делах учащихся в виде копий документов.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физических лиц по договорам, физических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п.) учащихся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учащихся: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б) адрес местожительства;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в) контактные телефоны;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сведенияиздокументов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C5728" w:rsidRPr="005F04EF" w:rsidRDefault="005F04EF" w:rsidP="005F04E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5C5728" w:rsidRPr="005F04EF" w:rsidRDefault="005F04EF" w:rsidP="005F04E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диплома или иного документа об образовании;</w:t>
      </w:r>
    </w:p>
    <w:p w:rsidR="005C5728" w:rsidRDefault="005F04EF" w:rsidP="005F04EF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трудовойкнижки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2.6. Персональные данные третьих лиц содержатся в документах, которые представили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физические лица, заключившие с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договор, и в документах, которые подписали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(выдали) учащиеся или родители (законные представители).</w:t>
      </w:r>
    </w:p>
    <w:p w:rsidR="001F552D" w:rsidRPr="005F04EF" w:rsidRDefault="001F552D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1F552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3.1. Сбор персональных данных учащихся, родителей (законных представителей) осуществляет 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во время приема документов на обучение.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3.2. Сбор данных физических лиц по договорам осуществляет 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>секретар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при оформлении договоров.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3.3. Сбор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п.)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 или родителей (законных представителей) несовершеннолетних учащихся, осуществляет 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</w:t>
      </w:r>
      <w:r w:rsidR="001F552D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оформлении или приеме документов.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="001F552D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принять персональные данные учащихся,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учащихся только у этих лиц лично. Сбор персональных данных у несовершеннолетнего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учащегося возможен только по достижении учащимся 14 лет с согласия его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5C5728" w:rsidRPr="005F04EF" w:rsidRDefault="001F552D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="005F04EF"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принять документы и сведения, которые содержат персональные</w:t>
      </w:r>
      <w:r w:rsidR="005F04EF" w:rsidRPr="005F04EF">
        <w:rPr>
          <w:lang w:val="ru-RU"/>
        </w:rPr>
        <w:br/>
      </w:r>
      <w:r w:rsidR="005F04EF"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данные третьих лиц, только у таких лиц.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вправе делать запрос в медицинскую организацию и обрабатывать персональные данные учащихся при расследовании несчастного случая, если это требуется для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комиссии. Результаты расследования вместе с медицинскими заключениями хранятся в отдельных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папках в специальном шкафу, доступ к которому имеют только члены комиссии.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учащихся ведется исключительно в целях реализации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прав на получение образования в рамках осваиваемых образовательных программ и с согласия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обработку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родителей (законных представителей) учащихся ведется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исключительно в целях реализации прав родителей (законных представителей) при реализации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</w:t>
      </w:r>
      <w:proofErr w:type="gramStart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ьгова»</w:t>
      </w:r>
      <w:proofErr w:type="spellStart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правучащихся</w:t>
      </w:r>
      <w:proofErr w:type="spellEnd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 получение образования в рамках осваиваемых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программ и с согласия на обработку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gramStart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физических лиц по договорам ведется исключительно в целях исполнения договора, стороной которого, выгодоприобретателем или поручителем по которому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является такое физическое лицо, а также для заключения договора по инициативе физического лица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или договора, по которому физическое лицо будет выгодоприобретателем или поручителем.</w:t>
      </w:r>
      <w:proofErr w:type="gramEnd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согласия в данном случае не требуется.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п.) учащихся или родителей (законных представителей) несовершеннолетних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учащихся, ведется исключительно в целях реализации прав родителей (законных представителей)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</w:t>
      </w:r>
      <w:proofErr w:type="gramStart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прав учащихся на получение образования и с согласия третьих лиц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обработку.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3.9. Личные дела учащихся хранятся в канцелярии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в бумажном виде </w:t>
      </w:r>
      <w:proofErr w:type="spellStart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впапках</w:t>
      </w:r>
      <w:proofErr w:type="spellEnd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в специальном шкафу, который обеспечивает защиту от несанкционированного доступа. В личных делах учащихся хранятся персональные данные учащихся и их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3.10. Договоры, содержащие персональные данные третьих лиц, хранятся в 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канцеляр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5F04EF">
        <w:rPr>
          <w:lang w:val="ru-RU"/>
        </w:rPr>
        <w:br/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в бумажном виде 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в личных делах обучающихся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3.11. Заявления (согласия, 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п.) учащихся и родителей (законных представителей) несовершеннолетних учащихся, содержащие персональные данные третьих лиц,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хранятся в канцелярии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 бумажном виде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в личных делах обучающихся и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в папках в специальном шкафу, который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обеспечивает защиту от несанкционированного доступа.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3.12.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ведет журнал учета посетителей, в котором ответственные лица фиксируют персональные данные посетителей: фамилию, имя, отчество (при наличии), сведения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документа, удостоверяющего личность. Перечень лиц, ответственных за ведение журнала,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утверждается приказом 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. Копирование информации журнала и передача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третьим лицам не допускается, за исключением случаев, предусмотренных законодательством РФ.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3.13. Личные дела, журналы и иные документы, содержащие персональные данные, подлежат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хранению и уничтожению в сроки и в порядке, предусмотренные номенклатурой дел и архивным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510109" w:rsidRPr="005F04EF" w:rsidRDefault="00510109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51010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4.1. Доступ к персональным данным учащегося, родителей (законного представителя) имеют:</w:t>
      </w:r>
    </w:p>
    <w:p w:rsidR="005C5728" w:rsidRDefault="005F04EF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директор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Pr="005F04EF" w:rsidRDefault="00510109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заместители</w:t>
      </w:r>
      <w:r w:rsidR="005F04EF"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директора по 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й и </w:t>
      </w:r>
      <w:r w:rsidR="005F04EF" w:rsidRPr="005F04EF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 – в полном объеме;</w:t>
      </w:r>
    </w:p>
    <w:p w:rsidR="005C5728" w:rsidRDefault="00510109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секретар</w:t>
      </w:r>
      <w:r w:rsidR="005F04EF">
        <w:rPr>
          <w:rFonts w:hAnsi="Times New Roman" w:cs="Times New Roman"/>
          <w:color w:val="000000"/>
          <w:sz w:val="24"/>
          <w:szCs w:val="24"/>
        </w:rPr>
        <w:t>ь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 w:rsidR="005F04EF"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Default="005F04EF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бухгалтер – в полном объеме;</w:t>
      </w:r>
    </w:p>
    <w:p w:rsidR="005C5728" w:rsidRPr="005F04EF" w:rsidRDefault="005F04EF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 – в объеме данных, которые необходимы для выполнения функций классного руководителя: фамилия, имя, отчество (при наличии) учащегося; фамилия, имя, отчество (при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наличии) родителей учащегося, адрес местожительства, контактные телефоны, рекомендации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 комиссии; фамилия, имя, отчество (при наличии) и контактные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телефоны третьих лиц, которым родители (законные представители) передали часть своих полномочий;</w:t>
      </w:r>
    </w:p>
    <w:p w:rsidR="005C5728" w:rsidRPr="005F04EF" w:rsidRDefault="005F04EF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социальный педагог – в объеме данных, которые необходимы для выполнения мероприятий по воспитанию, обучению, развитию и социальной защите учащегося;</w:t>
      </w:r>
    </w:p>
    <w:p w:rsidR="005C5728" w:rsidRPr="005F04EF" w:rsidRDefault="005F04EF" w:rsidP="005F04EF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педагог-психолог – в объеме данных, которые нужны для диагностической, </w:t>
      </w:r>
      <w:proofErr w:type="spellStart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психокоррекционной</w:t>
      </w:r>
      <w:proofErr w:type="spellEnd"/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, реабилитационной работы с учащимся, оказания консультативной помощи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учащемуся, его родителям (законным представителям) и педагогическим работникам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4.2. Доступ к персональным данным третьих лиц по договорам имеют:</w:t>
      </w:r>
    </w:p>
    <w:p w:rsidR="005C5728" w:rsidRDefault="005F04EF" w:rsidP="005F04E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директор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Default="00510109" w:rsidP="005F04E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секретарь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 w:rsidR="005F04EF"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Default="005F04EF" w:rsidP="005F04EF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бухгалтер – в полном объеме.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4.3. Доступ к персональным данным третьих лиц, на которых оформлены заявления (согласия,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п.) и которые зафиксированы в журнале учета посетителей, имеют:</w:t>
      </w:r>
    </w:p>
    <w:p w:rsidR="005C5728" w:rsidRDefault="005F04EF" w:rsidP="005F04E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директор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Default="00510109" w:rsidP="005F04E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секретарь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 w:rsidR="005F04EF"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 w:rsidR="005F04EF"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5C5728" w:rsidRPr="005F04EF" w:rsidRDefault="005F04EF" w:rsidP="005F04EF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лица, ответственные за ведение журнала, – в объеме данных, которые необходимы для обеспечения безопасности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: фамилия, имя, отчество (при наличии) посетителя;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данные документа, удостоверяющего личность.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4.4. Перечень лиц, допущенных к обработке персональных данных, утверждается приказом директора.</w:t>
      </w:r>
    </w:p>
    <w:p w:rsidR="00510109" w:rsidRPr="005F04EF" w:rsidRDefault="00510109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51010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5.1. Работники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учащихся, родителей (законных представителей) учащихся и третьих лиц, при передаче этих данных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соблюдать следующие требования: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5.1.1. Не передавать персональные данные без письменного согласия субъекта персональных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данных, за исключением случаев, когда это необходимо в целях предупреждения угрозы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здоровью учащихся, если получить такое согласие невозможно, для статистических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исследовательских целей (при обезличивании), а также в других случаях, напрямую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5.1.2. Предупреждать лиц, которым переданы персональные данные учащихся, родителей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учащихся, третьих лиц, о том, что эти данные могут быть использованы лишь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 целях, для которых они сообщены субъектами персональных данных.</w:t>
      </w:r>
    </w:p>
    <w:p w:rsidR="00510109" w:rsidRPr="005F04EF" w:rsidRDefault="00510109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51010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6.1. К основным мерам обеспечения безопасности персональных данных в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относятся: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6.1.1. Назначение ответственного за организацию обработки персональных данных. В обязанности ответственного входит организация обработки персональных данных,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инструктаж работников, внутренний контроль за соблюдением в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 к защите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обработки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персональных данных, политикой обработки персональных данных и локальными 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актами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</w:t>
      </w:r>
      <w:proofErr w:type="gramStart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510109">
        <w:rPr>
          <w:rFonts w:hAnsi="Times New Roman" w:cs="Times New Roman"/>
          <w:color w:val="000000"/>
          <w:sz w:val="24"/>
          <w:szCs w:val="24"/>
          <w:lang w:val="ru-RU"/>
        </w:rPr>
        <w:t>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по вопросам обработки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использованием средств автоматизации и разработка мер по защите таких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6.1.5. Установление правил доступа к персональным данным, обрабатываемым с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использованием средств автоматизации, а также регистрация и учет всех действий, совершаемых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персональными данными в информационных системах, контроль за принимаемыми мерами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 персональных данных и уровня защищенности информационных систем.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6.1.6. Учет машинных носителей персональных данных.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восстановление персональных данных, которые были модифицированы или уничтожены вследствие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 к ним.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6.1.8. Оценка вреда, который может быть причинен субъектам персональных данных в 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нарушения законодательства о персональных данных, оценка соотношения указанного вреда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принимаемых мер.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6.1.9. Внутренний контроль и (или) аудит соответствия обработки персональных данных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требованиям законодательства.</w:t>
      </w:r>
    </w:p>
    <w:p w:rsidR="005C5728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6.1.10. Публикация политики обработки персональных данных и локальных актов по вопросам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обработки персональных данных на официальном сайте </w:t>
      </w:r>
      <w:r w:rsidR="00510109" w:rsidRPr="005F04EF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510109">
        <w:rPr>
          <w:rFonts w:hAnsi="Times New Roman" w:cs="Times New Roman"/>
          <w:color w:val="000000"/>
          <w:sz w:val="24"/>
          <w:szCs w:val="24"/>
          <w:lang w:val="ru-RU"/>
        </w:rPr>
        <w:t xml:space="preserve"> «Средняя общеобразовательная школа №2 г.Льгова»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0109" w:rsidRPr="005F04EF" w:rsidRDefault="00510109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5728" w:rsidRPr="005F04EF" w:rsidRDefault="005F04EF" w:rsidP="0051010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</w:t>
      </w:r>
      <w:r w:rsidRPr="005F04EF">
        <w:rPr>
          <w:lang w:val="ru-RU"/>
        </w:rPr>
        <w:br/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данных учащихся, их родителей (законных представителей) и иных третьих лиц, привлекаются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дисциплинарной и материальной ответственности, а в случаях, установленных законодательством РФ,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к гражданско-правовой, административной и уголовной ответственности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законами.</w:t>
      </w:r>
    </w:p>
    <w:p w:rsidR="005C5728" w:rsidRPr="005F04EF" w:rsidRDefault="005F04EF" w:rsidP="005F04E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7.2. Моральный вред, причиненный учащимся, их родителям (законным представителям) и иным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третьим лицам вследствие нарушения их прав, правил обработки персональных данных,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несоблюдения требований к защите персональных данных, подлежит возмещению в порядке 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РФ. Возмещение морального вреда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независимо от возмещения имущественного вреда и понесенных субъектом персональных 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04EF">
        <w:rPr>
          <w:rFonts w:hAnsi="Times New Roman" w:cs="Times New Roman"/>
          <w:color w:val="000000"/>
          <w:sz w:val="24"/>
          <w:szCs w:val="24"/>
          <w:lang w:val="ru-RU"/>
        </w:rPr>
        <w:t>убытков.</w:t>
      </w:r>
    </w:p>
    <w:sectPr w:rsidR="005C5728" w:rsidRPr="005F04EF" w:rsidSect="005F04EF">
      <w:pgSz w:w="11907" w:h="1683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2B40D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1B4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6342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9431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E359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3A0F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5A05CE"/>
    <w:rsid w:val="000F7A22"/>
    <w:rsid w:val="001F552D"/>
    <w:rsid w:val="0026142F"/>
    <w:rsid w:val="002A4501"/>
    <w:rsid w:val="002D33B1"/>
    <w:rsid w:val="002D3591"/>
    <w:rsid w:val="003514A0"/>
    <w:rsid w:val="004F7E17"/>
    <w:rsid w:val="00510109"/>
    <w:rsid w:val="005A05CE"/>
    <w:rsid w:val="005C5728"/>
    <w:rsid w:val="005F04EF"/>
    <w:rsid w:val="00653AF6"/>
    <w:rsid w:val="008260D2"/>
    <w:rsid w:val="008817E9"/>
    <w:rsid w:val="008C1113"/>
    <w:rsid w:val="00AE35AE"/>
    <w:rsid w:val="00B73A5A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semiHidden/>
    <w:unhideWhenUsed/>
    <w:rsid w:val="000F7A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0D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8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2129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11</cp:lastModifiedBy>
  <cp:revision>10</cp:revision>
  <dcterms:created xsi:type="dcterms:W3CDTF">2011-11-02T04:15:00Z</dcterms:created>
  <dcterms:modified xsi:type="dcterms:W3CDTF">2021-11-02T09:39:00Z</dcterms:modified>
</cp:coreProperties>
</file>